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F1" w:rsidRDefault="00FE12F1" w:rsidP="00FE12F1">
      <w:pPr>
        <w:pStyle w:val="a5"/>
      </w:pPr>
      <w:r>
        <w:t>Программа</w:t>
      </w:r>
      <w:r>
        <w:rPr>
          <w:spacing w:val="-8"/>
        </w:rPr>
        <w:t xml:space="preserve"> </w:t>
      </w:r>
      <w:r>
        <w:t>элективного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5"/>
        <w:spacing w:before="309" w:line="465" w:lineRule="auto"/>
        <w:ind w:left="1371" w:right="525"/>
      </w:pPr>
    </w:p>
    <w:p w:rsidR="00FE12F1" w:rsidRDefault="00FE12F1" w:rsidP="00FE12F1">
      <w:pPr>
        <w:pStyle w:val="a5"/>
        <w:spacing w:before="309" w:line="465" w:lineRule="auto"/>
        <w:ind w:left="1371" w:right="525"/>
      </w:pPr>
    </w:p>
    <w:p w:rsidR="00FE12F1" w:rsidRDefault="00FE12F1" w:rsidP="00FE12F1">
      <w:pPr>
        <w:pStyle w:val="a5"/>
        <w:spacing w:before="309" w:line="465" w:lineRule="auto"/>
        <w:ind w:left="1371" w:right="525"/>
      </w:pPr>
      <w:r>
        <w:t>«РЕШЕНИЕ</w:t>
      </w:r>
      <w:r>
        <w:rPr>
          <w:spacing w:val="-18"/>
        </w:rPr>
        <w:t xml:space="preserve"> ЗАДАЧ ПО БИОЛОГИИ</w:t>
      </w:r>
      <w:r>
        <w:t>»</w:t>
      </w: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b/>
          <w:sz w:val="44"/>
        </w:rPr>
      </w:pPr>
    </w:p>
    <w:p w:rsidR="00FE12F1" w:rsidRDefault="00FE12F1" w:rsidP="00FE12F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880F65" w:rsidRDefault="00880F65" w:rsidP="00FE12F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880F65" w:rsidRDefault="00880F65" w:rsidP="00FE12F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880F65" w:rsidRPr="00FE12F1" w:rsidRDefault="00880F65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2F1" w:rsidRDefault="00FE12F1" w:rsidP="00FE12F1">
      <w:pPr>
        <w:jc w:val="center"/>
        <w:sectPr w:rsidR="00FE12F1" w:rsidSect="00FE12F1">
          <w:pgSz w:w="11910" w:h="16840"/>
          <w:pgMar w:top="1580" w:right="740" w:bottom="280" w:left="1600" w:header="720" w:footer="720" w:gutter="0"/>
          <w:cols w:space="720"/>
        </w:sectPr>
      </w:pPr>
      <w:proofErr w:type="spellStart"/>
      <w:r w:rsidRPr="00FE12F1">
        <w:rPr>
          <w:rFonts w:ascii="Times New Roman" w:hAnsi="Times New Roman" w:cs="Times New Roman"/>
          <w:sz w:val="24"/>
          <w:szCs w:val="24"/>
        </w:rPr>
        <w:t>Г.Стрежевой</w:t>
      </w:r>
      <w:proofErr w:type="spellEnd"/>
      <w:r w:rsidRPr="00FE12F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 настоящее время к числу наиболее актуальных вопросов образования на профильном уровне относится выбор учебного предмета и спецкурса по данному предмету для успешной сдачи экзамена в форме ЕГЭ на максимально возможный результат, чтобы продолжить обучение по выбранной специальности. В связи с возрастающим выбором выпускников предмета биологии для итоговой аттестации, большое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приобрела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стороны школы. Необходимость в создании данного курса возникла в связи с тем, что школьные учебники базового уровня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right="19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>Интерес к вопросам обучения решению задач по генетике и молекулярной биологии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обусловлен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желанием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умению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выполнять задания 39 и 40 во второй части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 при сдаче экзамена по биологии.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>Кроме того, решение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по биологии дает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познать фундаментальные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общебиологические понятия, отражающие строение и функционирование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right="19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sz w:val="24"/>
          <w:szCs w:val="24"/>
        </w:rPr>
        <w:t>Роль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</w:rPr>
        <w:t>курса.</w:t>
      </w:r>
      <w:r w:rsidRPr="00FE12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план 10 и 11 классов естественно – научного профиля. На изучение биологии выделяется по 102 часа учебного времени в год, 3 часа в неделю. В структуре учебного плана МОУ «Гимназия №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1»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г. на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курс «Решение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задач по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биологии» в 10 и 11 классах отводится всего 70 часов, по 1 часу в неделю.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right="15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данного курса тесно связано с такими дисциплинами, как: </w:t>
      </w:r>
      <w:r w:rsidRPr="00FE12F1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-умение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вычисления,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 прогнозировать результаты;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r w:rsidRPr="00FE12F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родословных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генеалогических древ при выполнении различных творческих работ;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</w:rPr>
        <w:t>биология</w:t>
      </w:r>
      <w:r w:rsidRPr="00FE12F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FE12F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цитологии,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молекулярной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биологии,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>клетки.</w:t>
      </w:r>
    </w:p>
    <w:p w:rsidR="00FE12F1" w:rsidRPr="00FE12F1" w:rsidRDefault="00FE12F1" w:rsidP="00FE12F1">
      <w:pPr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органическая</w:t>
      </w:r>
      <w:r w:rsidRPr="00FE12F1">
        <w:rPr>
          <w:rFonts w:ascii="Times New Roman" w:eastAsia="Times New Roman" w:hAnsi="Times New Roman" w:cs="Times New Roman"/>
          <w:i/>
          <w:spacing w:val="54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</w:t>
      </w:r>
      <w:r w:rsidRPr="00FE12F1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углеводов,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белков,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аминокислот,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кислот.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адресована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выпускникам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ЕГЭ,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также может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использована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групповых и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занятий. Учителя могут использовать материалы программы для составления программ и тематического планирования в 9, 10, 11 классах.</w:t>
      </w:r>
    </w:p>
    <w:p w:rsidR="00FE12F1" w:rsidRPr="00FE12F1" w:rsidRDefault="00FE12F1" w:rsidP="00FE12F1">
      <w:pPr>
        <w:spacing w:after="0" w:line="360" w:lineRule="auto"/>
        <w:ind w:left="102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2F1" w:rsidRPr="00FE12F1" w:rsidRDefault="00FE12F1" w:rsidP="00FE12F1">
      <w:pPr>
        <w:spacing w:after="0" w:line="36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знаниям</w:t>
      </w:r>
      <w:r w:rsidRPr="00FE1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умениям</w:t>
      </w:r>
      <w:r w:rsidRPr="00FE12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обучающихся.</w:t>
      </w:r>
      <w:r w:rsidRPr="00FE12F1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FE12F1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программы курса обучающиеся должны: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Уметь:</w:t>
      </w:r>
    </w:p>
    <w:p w:rsidR="00FE12F1" w:rsidRPr="00FE12F1" w:rsidRDefault="00FE12F1" w:rsidP="00FE12F1">
      <w:pPr>
        <w:pStyle w:val="a3"/>
        <w:spacing w:after="0" w:line="360" w:lineRule="auto"/>
        <w:ind w:left="821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>объяснять:</w:t>
      </w:r>
      <w:r w:rsidRPr="00FE12F1">
        <w:rPr>
          <w:rFonts w:ascii="Times New Roman" w:eastAsia="Times New Roman" w:hAnsi="Times New Roman" w:cs="Times New Roman"/>
          <w:i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роль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биологических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теорий,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идей,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принципов,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гипотез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причины наследственных и 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ненаследственных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изменений,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наследственных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заболеваний,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генных</w:t>
      </w:r>
      <w:r w:rsidRPr="00FE12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 хромосомных мутаций.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4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решать</w:t>
      </w:r>
      <w:r w:rsidRPr="00FE12F1">
        <w:rPr>
          <w:rFonts w:ascii="Times New Roman" w:eastAsia="Times New Roman" w:hAnsi="Times New Roman" w:cs="Times New Roman"/>
          <w:i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нестандартные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задачи,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различные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алгоритмы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решения;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91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решать</w:t>
      </w:r>
      <w:r w:rsidRPr="00FE12F1">
        <w:rPr>
          <w:rFonts w:ascii="Times New Roman" w:eastAsia="Times New Roman" w:hAnsi="Times New Roman" w:cs="Times New Roman"/>
          <w:i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расчётные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задачи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применение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знаний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химии и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математике;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составлять</w:t>
      </w:r>
      <w:proofErr w:type="spellEnd"/>
      <w:r w:rsidRPr="00FE12F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схемы</w:t>
      </w:r>
      <w:proofErr w:type="spellEnd"/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скрещивания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сравнивать</w:t>
      </w:r>
      <w:proofErr w:type="spellEnd"/>
      <w:r w:rsidRPr="00FE12F1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митоз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мейоз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81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анализировать</w:t>
      </w:r>
      <w:r w:rsidRPr="00FE12F1">
        <w:rPr>
          <w:rFonts w:ascii="Times New Roman" w:eastAsia="Times New Roman" w:hAnsi="Times New Roman" w:cs="Times New Roman"/>
          <w:i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i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оценивать</w:t>
      </w:r>
      <w:r w:rsidRPr="00FE12F1">
        <w:rPr>
          <w:rFonts w:ascii="Times New Roman" w:eastAsia="Times New Roman" w:hAnsi="Times New Roman" w:cs="Times New Roman"/>
          <w:i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различные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гипотезы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сущности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жизни,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этические аспекты современных исследований в биологической науке;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44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осуществлять</w:t>
      </w:r>
      <w:r w:rsidRPr="00FE12F1">
        <w:rPr>
          <w:rFonts w:ascii="Times New Roman" w:eastAsia="Times New Roman" w:hAnsi="Times New Roman" w:cs="Times New Roman"/>
          <w:i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самостоятельный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поиск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биологической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информации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различных источниках (учебных текстах, справочниках, научно-популярных изданиях, компьютерных базах, ресурсах Интернет) и применять ее в собственных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исследованиях;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54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использовать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приобретенные знания и умения в практической деятельности и повседневной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жизни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оценки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этических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аспектов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некоторых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исследований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 области биотехнологии (клонирование, искусственное оплодотворение).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FE12F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/понимать: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34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положения биологических теорий (хромосомная теория наследственности);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сущность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законов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(Г.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Менделя;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сцепленного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наследования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Менделя); гипотез (чистоты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гамет).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понятия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молекулярной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биологии,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цитологии</w:t>
      </w:r>
      <w:r w:rsidRPr="00FE12F1">
        <w:rPr>
          <w:rFonts w:ascii="Times New Roman" w:eastAsia="Times New Roman" w:hAnsi="Times New Roman" w:cs="Times New Roman"/>
          <w:spacing w:val="5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генетики;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65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алгоритмы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входящие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обязательный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минимум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образования (базового и повышенного уровня сложности);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оформление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Едином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Государственном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экзамене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биологии;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строение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биологических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объектов:</w:t>
      </w:r>
      <w:r w:rsidRPr="00FE12F1">
        <w:rPr>
          <w:rFonts w:ascii="Times New Roman" w:eastAsia="Times New Roman" w:hAnsi="Times New Roman" w:cs="Times New Roman"/>
          <w:spacing w:val="5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генов,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хромосом,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женских и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мужских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гамет.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left="821" w:right="71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сущность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биологических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процессов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явлений: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митоз,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мейоз,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взаимодействие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генов.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современную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биологическую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терминологию</w:t>
      </w:r>
      <w:r w:rsidRPr="00FE12F1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символику;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этим,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целью</w:t>
      </w:r>
      <w:r w:rsidRPr="00FE12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является:</w:t>
      </w:r>
    </w:p>
    <w:p w:rsidR="00FE12F1" w:rsidRPr="00FE12F1" w:rsidRDefault="00FE12F1" w:rsidP="00FE12F1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Содействовать</w:t>
      </w:r>
      <w:r w:rsidRPr="00FE12F1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формированию</w:t>
      </w:r>
      <w:r w:rsidRPr="00FE12F1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у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учащихся</w:t>
      </w:r>
      <w:r w:rsidRPr="00FE12F1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генетической</w:t>
      </w:r>
      <w:r w:rsidRPr="00FE12F1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грамотности.</w:t>
      </w:r>
    </w:p>
    <w:p w:rsidR="00FE12F1" w:rsidRPr="00FE12F1" w:rsidRDefault="00FE12F1" w:rsidP="00FE12F1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360" w:lineRule="auto"/>
        <w:ind w:left="821" w:right="4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Содействовать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формированию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прочных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знаний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 ключевым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вопросам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общей биологии, умений и навыков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решения задач разной степени сложности по основным разделам молекулярной биологии и классической генетики.</w:t>
      </w:r>
    </w:p>
    <w:p w:rsidR="00FE12F1" w:rsidRPr="00FE12F1" w:rsidRDefault="00FE12F1" w:rsidP="00FE12F1">
      <w:pPr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Задачи: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Актуализировать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знания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темам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«Молекулярная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биология»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«Генетика»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1" w:right="13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Расширить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знания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учащихся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генетических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закономерностях,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открытиях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 молекулярной биологии;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Научить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изученные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закономерности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решении</w:t>
      </w:r>
      <w:r w:rsidRPr="00FE12F1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задач;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Развивать</w:t>
      </w:r>
      <w:proofErr w:type="spellEnd"/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интерес</w:t>
      </w:r>
      <w:proofErr w:type="spellEnd"/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val="en-US"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предмету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,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1" w:right="9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Показать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практическую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значимость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генетики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молекулярной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биологии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для биотехнологии, селекции, медицины, охраны здоровья;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1" w:right="2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Содействовать развитию творческого биологического мышления, навыков самостоятельной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работы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коммуникативных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умений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при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решении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биологических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задач;</w:t>
      </w:r>
    </w:p>
    <w:p w:rsidR="00FE12F1" w:rsidRPr="00FE12F1" w:rsidRDefault="00FE12F1" w:rsidP="00FE12F1">
      <w:pPr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Подготовить</w:t>
      </w:r>
      <w:r w:rsidRPr="00FE12F1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учащихся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сдаче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экзаменов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формате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ЕГЭ.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E12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 w:rsidRPr="00FE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E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реализуются</w:t>
      </w:r>
      <w:r w:rsidRPr="00FE12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FE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принципы: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Научность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Доступность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Личностно-ориентированное</w:t>
      </w:r>
      <w:proofErr w:type="spellEnd"/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обучение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Профессиональная</w:t>
      </w:r>
      <w:proofErr w:type="spellEnd"/>
      <w:r w:rsidRPr="00FE12F1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направленность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FE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FE12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учащихся: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коллективные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,</w:t>
      </w:r>
    </w:p>
    <w:p w:rsidR="00FE12F1" w:rsidRPr="00FE12F1" w:rsidRDefault="00FE12F1" w:rsidP="00FE12F1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индивидуальные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</w:t>
      </w:r>
      <w:r w:rsidRPr="00FE12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методы:</w:t>
      </w:r>
    </w:p>
    <w:p w:rsidR="00FE12F1" w:rsidRPr="00FE12F1" w:rsidRDefault="00FE12F1" w:rsidP="00FE12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360" w:lineRule="auto"/>
        <w:ind w:hanging="37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словесный</w:t>
      </w:r>
      <w:r w:rsidRPr="00FE12F1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(лекция,</w:t>
      </w:r>
      <w:r w:rsidRPr="00FE12F1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объяснение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алгоритмов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решения</w:t>
      </w:r>
      <w:r w:rsidRPr="00FE12F1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заданий,</w:t>
      </w:r>
      <w:r w:rsidRPr="00FE12F1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беседа,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дискуссия);</w:t>
      </w:r>
    </w:p>
    <w:p w:rsidR="00FE12F1" w:rsidRPr="00FE12F1" w:rsidRDefault="00FE12F1" w:rsidP="00FE12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наглядный (демонстрация</w:t>
      </w:r>
      <w:r w:rsidRPr="00FE12F1">
        <w:rPr>
          <w:rFonts w:ascii="Times New Roman" w:eastAsia="Times New Roman" w:hAnsi="Times New Roman" w:cs="Times New Roman"/>
          <w:spacing w:val="8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натуральных объектов, презентаций уроков, видеофильмов,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анимаций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моделей,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фотографий,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схем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цифровом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формате);</w:t>
      </w:r>
    </w:p>
    <w:p w:rsidR="00FE12F1" w:rsidRPr="00FE12F1" w:rsidRDefault="00FE12F1" w:rsidP="00FE12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360" w:lineRule="auto"/>
        <w:ind w:right="97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частично-поисковый,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поисковый,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проблемный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(обсуждение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путей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решения проблемной задачи);</w:t>
      </w:r>
    </w:p>
    <w:p w:rsidR="00FE12F1" w:rsidRPr="00FE12F1" w:rsidRDefault="00FE12F1" w:rsidP="00FE12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практический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(выполнение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генетических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доказательство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опыта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др.).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обучения:</w:t>
      </w:r>
    </w:p>
    <w:p w:rsidR="00FE12F1" w:rsidRPr="00FE12F1" w:rsidRDefault="00FE12F1" w:rsidP="00FE12F1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коллективные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(лекция,</w:t>
      </w:r>
      <w:r w:rsidRPr="00FE12F1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беседа,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дискуссия,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мозговой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штурм,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объяснение</w:t>
      </w:r>
      <w:r w:rsidRPr="00FE12F1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т.п.);</w:t>
      </w:r>
    </w:p>
    <w:p w:rsidR="00FE12F1" w:rsidRPr="00FE12F1" w:rsidRDefault="00FE12F1" w:rsidP="00FE12F1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групповые</w:t>
      </w:r>
      <w:r w:rsidRPr="00FE12F1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(обсуждение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проблемы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группах,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Pr="00FE12F1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4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парах</w:t>
      </w:r>
      <w:r w:rsidRPr="00FE12F1">
        <w:rPr>
          <w:rFonts w:ascii="Times New Roman" w:eastAsia="Times New Roman" w:hAnsi="Times New Roman" w:cs="Times New Roman"/>
          <w:spacing w:val="4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т.п.);</w:t>
      </w:r>
    </w:p>
    <w:p w:rsidR="00FE12F1" w:rsidRPr="00FE12F1" w:rsidRDefault="00FE12F1" w:rsidP="00FE12F1">
      <w:pPr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lastRenderedPageBreak/>
        <w:t>индивидуальные</w:t>
      </w:r>
      <w:r w:rsidRPr="00FE12F1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(индивидуальная</w:t>
      </w:r>
      <w:r w:rsidRPr="00FE12F1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консультация,</w:t>
      </w:r>
      <w:r w:rsidRPr="00FE12F1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тестирование</w:t>
      </w:r>
      <w:r w:rsidRPr="00FE12F1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др</w:t>
      </w:r>
      <w:proofErr w:type="spellEnd"/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).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демонстрацией наглядных материалов. В конце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индивидуально выполняются тесты, аналогичные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первой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 прошлых лет. Решение задач второй части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виде практикумов и индивидуальных домашних заданий. По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консультации.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оформлению решения задач.</w:t>
      </w:r>
    </w:p>
    <w:p w:rsidR="00FE12F1" w:rsidRPr="00FE12F1" w:rsidRDefault="00FE12F1" w:rsidP="00FE12F1">
      <w:pPr>
        <w:widowControl w:val="0"/>
        <w:autoSpaceDE w:val="0"/>
        <w:autoSpaceDN w:val="0"/>
        <w:spacing w:after="0" w:line="36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FE12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FE12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обучения: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электронные</w:t>
      </w:r>
      <w:proofErr w:type="spellEnd"/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учебные</w:t>
      </w:r>
      <w:proofErr w:type="spellEnd"/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пособия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теоретические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материалы</w:t>
      </w:r>
      <w:r w:rsidRPr="00FE12F1">
        <w:rPr>
          <w:rFonts w:ascii="Times New Roman" w:eastAsia="Times New Roman" w:hAnsi="Times New Roman" w:cs="Times New Roman"/>
          <w:spacing w:val="4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электронном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печатном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формате;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презентации</w:t>
      </w:r>
      <w:proofErr w:type="spellEnd"/>
      <w:r w:rsidRPr="00FE12F1">
        <w:rPr>
          <w:rFonts w:ascii="Times New Roman" w:eastAsia="Times New Roman" w:hAnsi="Times New Roman" w:cs="Times New Roman"/>
          <w:spacing w:val="75"/>
          <w:w w:val="150"/>
          <w:sz w:val="24"/>
          <w:szCs w:val="24"/>
          <w:lang w:val="en-US" w:bidi="en-US"/>
        </w:rPr>
        <w:t xml:space="preserve"> </w:t>
      </w:r>
      <w:proofErr w:type="spellStart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уроков</w:t>
      </w:r>
      <w:proofErr w:type="spellEnd"/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>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видеофильмы,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анимации,</w:t>
      </w:r>
      <w:r w:rsidRPr="00FE12F1">
        <w:rPr>
          <w:rFonts w:ascii="Times New Roman" w:eastAsia="Times New Roman" w:hAnsi="Times New Roman" w:cs="Times New Roman"/>
          <w:spacing w:val="3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фотографии,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таблицы,</w:t>
      </w:r>
      <w:r w:rsidRPr="00FE12F1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схемы</w:t>
      </w:r>
      <w:r w:rsidRPr="00FE12F1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3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электронном</w:t>
      </w:r>
      <w:r w:rsidRPr="00FE12F1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формате;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предметные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web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-сайты</w:t>
      </w:r>
      <w:r w:rsidRPr="00FE12F1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учебным</w:t>
      </w:r>
      <w:r w:rsidRPr="00FE12F1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темам;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различные</w:t>
      </w:r>
      <w:r w:rsidRPr="00FE12F1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варианты</w:t>
      </w:r>
      <w:r w:rsidRPr="00FE12F1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контрольно-измерительных</w:t>
      </w:r>
      <w:r w:rsidRPr="00FE12F1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материалов</w:t>
      </w:r>
      <w:r w:rsidRPr="00FE12F1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ЕГЭ</w:t>
      </w:r>
      <w:r w:rsidRPr="00FE12F1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биологии;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left="821" w:right="3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типовые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тестовые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задания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ЕГЭ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всем</w:t>
      </w:r>
      <w:r w:rsidRPr="00FE12F1">
        <w:rPr>
          <w:rFonts w:ascii="Times New Roman" w:eastAsia="Times New Roman" w:hAnsi="Times New Roman" w:cs="Times New Roman"/>
          <w:spacing w:val="40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разделам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темам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(задания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части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А,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С);</w:t>
      </w:r>
    </w:p>
    <w:p w:rsidR="00FE12F1" w:rsidRPr="00FE12F1" w:rsidRDefault="00FE12F1" w:rsidP="00FE12F1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360" w:lineRule="auto"/>
        <w:ind w:left="821" w:right="71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другие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наглядные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материалы</w:t>
      </w:r>
      <w:r w:rsidRPr="00FE12F1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(влажные</w:t>
      </w:r>
      <w:r w:rsidRPr="00FE12F1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препараты,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макеты,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</w:t>
      </w:r>
      <w:r w:rsidRPr="00FE12F1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12F1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муляжи, рельефные</w:t>
      </w:r>
      <w:r w:rsidRPr="00FE12F1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таблицы по</w:t>
      </w:r>
      <w:r w:rsidRPr="00FE12F1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FE12F1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биологии; коллекции насекомых, раковин моллюсков, семян и плодов; гербарные экземпляры растений, микропрепараты, модели- аппликации, комнатные растения и др.).</w:t>
      </w:r>
    </w:p>
    <w:p w:rsidR="00FE12F1" w:rsidRPr="00FE12F1" w:rsidRDefault="00FE12F1" w:rsidP="00FE12F1">
      <w:pPr>
        <w:widowControl w:val="0"/>
        <w:tabs>
          <w:tab w:val="left" w:pos="822"/>
        </w:tabs>
        <w:autoSpaceDE w:val="0"/>
        <w:autoSpaceDN w:val="0"/>
        <w:spacing w:after="0" w:line="360" w:lineRule="auto"/>
        <w:ind w:left="461" w:right="71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12F1" w:rsidRPr="00FE12F1" w:rsidRDefault="00FE12F1" w:rsidP="00FE1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«Основы цитологии» - 12  часов.</w:t>
      </w:r>
    </w:p>
    <w:p w:rsidR="00FE12F1" w:rsidRPr="00FE12F1" w:rsidRDefault="00FE12F1" w:rsidP="00FE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Белки: структура, функции белков. Нуклеиновые кислоты. ДНК и РНК, сравнительная характеристика данных кислот. Особенности строения, место расположения в клетке, основные функции, виды РНК, их роль в биосинтезе. Биосинтез белка. Понятие о транскрипции, трансляции, триплет или кодон ДНК.</w:t>
      </w:r>
    </w:p>
    <w:p w:rsidR="00FE12F1" w:rsidRPr="00FE12F1" w:rsidRDefault="00FE12F1" w:rsidP="00FE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обмен в клетке, его этапы, аэробные и анаэробные организмы, клеточное дыхание. </w:t>
      </w:r>
    </w:p>
    <w:p w:rsidR="00FE12F1" w:rsidRPr="00FE12F1" w:rsidRDefault="00FE12F1" w:rsidP="00FE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задачи: 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вычисление молекулярной массы белка, определение числа аминокислот образующих белок.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% содержания нуклеотидов фрагмента ДНК;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количественное определение числа нуклеотидов ДНК, при условии, что известно   % от общего числа;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длины фрагментов цепочки ДНК;</w:t>
      </w:r>
    </w:p>
    <w:p w:rsidR="00FE12F1" w:rsidRPr="00FE12F1" w:rsidRDefault="00FE12F1" w:rsidP="00FE1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12F1" w:rsidRPr="00FE12F1">
          <w:pgSz w:w="11910" w:h="16840"/>
          <w:pgMar w:top="1040" w:right="740" w:bottom="280" w:left="1600" w:header="720" w:footer="720" w:gutter="0"/>
          <w:cols w:space="720"/>
        </w:sect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расположения аминокислот отдельных белков;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построение и определение участков молекулы белка; </w:t>
      </w:r>
    </w:p>
    <w:p w:rsidR="00FE12F1" w:rsidRPr="00FE12F1" w:rsidRDefault="00FE12F1" w:rsidP="00FE1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связанные с энергетическими затратами при обмене вещества  в  клетке.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«Основы генетики» - 14 часов.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генетические понятия и символы. Законы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Полное и неполное доминирование. Анализирующее скрещивание. Генетическое определение пола. Наследование признаков, сцепленных с полом.  Сцепленное наследование признаков. Закон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Т.Моргана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Полное и неполное сцепление генов. Генетические карты хромосом.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задачи: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моно,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полигибридное скрещивание;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неполное доминирование;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сцепленное с полом наследование;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анализирующее скрещивание;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кроссинговер;</w:t>
      </w:r>
    </w:p>
    <w:p w:rsidR="00FE12F1" w:rsidRPr="00FE12F1" w:rsidRDefault="00FE12F1" w:rsidP="00FE12F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задачи.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«Генетика человека» - 8 часов.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термины. Характер наследования признаков у человека. Генетические основы здоровья. Генетические болезни. Родословная семьи.</w:t>
      </w:r>
    </w:p>
    <w:p w:rsidR="00FE12F1" w:rsidRPr="00FE12F1" w:rsidRDefault="00FE12F1" w:rsidP="00FE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задачи:</w:t>
      </w:r>
    </w:p>
    <w:p w:rsidR="00FE12F1" w:rsidRPr="00FE12F1" w:rsidRDefault="00FE12F1" w:rsidP="00FE12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группы крови и резус-фактор;</w:t>
      </w:r>
    </w:p>
    <w:p w:rsidR="00FE12F1" w:rsidRPr="00FE12F1" w:rsidRDefault="00FE12F1" w:rsidP="00FE12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вероятность наследования и проявления генетических заболеваний;</w:t>
      </w:r>
    </w:p>
    <w:p w:rsidR="00FE12F1" w:rsidRPr="00FE12F1" w:rsidRDefault="00FE12F1" w:rsidP="00FE12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генетические основы здоровья;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Сцепленное наследование. Генетическая рекомбинация при сцеплении.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Мутационная изменчивость растений.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Мутационная изменчивость животных.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Моногибридное наследование.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Генетический код.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Гаметогенез.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Выведение украинской степной белой свиньи.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наборы хромосом.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Полиплоидия у растений.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генов. Множественные аллели.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Доминантное и рецессивное наследование у человека.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Генный баланс пола.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хромосом. Генетические и цитологические карты хромосом.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Множественные аллели.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Наследственность, сцепленная с полом гемофилия.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Мутации дрозофилы.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Полиплоидия.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Митоз.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Генотип и среда.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Полиплоидия.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Нерасхождение</w:t>
      </w:r>
      <w:proofErr w:type="spellEnd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– хромосом. 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Мутации.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Хромосомное определение пола.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Генетический код.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Мейоз.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Хромосомные аномалии человека и их фенотипические проявления.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 и РНК.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1.модели-аппликации, иллюстрирую</w:t>
      </w: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законы наследственности, перекрест хромосом.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2.Модель ДНК.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Рисунки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ягод земляники при неполном доминировании; 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окраска меха у норок при </w:t>
      </w:r>
      <w:proofErr w:type="spellStart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плейотропном</w:t>
      </w:r>
      <w:proofErr w:type="spellEnd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действии гена; 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окраска венчика у льна – пример </w:t>
      </w:r>
      <w:proofErr w:type="spellStart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плода у тыквы при эпистатическом взаимодействии двух генов;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колосковой чешуи у овса – пример полимерии;</w:t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иллюстрирующие хромосомные аномалии человека и их фенотипические проявления.</w:t>
      </w: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12F1" w:rsidRPr="00FE12F1" w:rsidRDefault="00FE12F1" w:rsidP="00FE12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для поступающих в ВУЗы /под ред.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В.Н.Ярыгина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М.Высшая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школа,1997.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Гончаров, О.В. Генетика, задачи. – Саратов: «Лицей», 2005.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 Н.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Тейлор Д. Биология в 3-х т. Т.3. М.: Мир 1993.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Гучкова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«Генетика, задачи и термины», Ижевск,2004.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З.С. Мягкова А.Н. Генетика. М. Просвещение. 1983.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Крестьянинов В.Ю.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Сборник задач по генетике с решениями. Саратов. «Лицей». 1998.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Ю.М. Генетика: решение и оформление задач, основные термины, понятия и законы. Томск 2003.</w:t>
      </w:r>
    </w:p>
    <w:p w:rsidR="00FE12F1" w:rsidRPr="00FE12F1" w:rsidRDefault="00FE12F1" w:rsidP="00FE12F1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биология. Учебник для 10-11 классов школ с углубленным изучением биологии. / под ред. </w:t>
      </w:r>
      <w:proofErr w:type="spellStart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А.О.Рувинского</w:t>
      </w:r>
      <w:proofErr w:type="spellEnd"/>
      <w:r w:rsidRPr="00FE1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Просвещение. 1993.</w:t>
      </w:r>
    </w:p>
    <w:p w:rsidR="00FE12F1" w:rsidRPr="00FE12F1" w:rsidRDefault="00FE12F1" w:rsidP="00FE12F1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FE12F1" w:rsidRPr="00FE12F1">
          <w:pgSz w:w="11910" w:h="16840"/>
          <w:pgMar w:top="1040" w:right="740" w:bottom="280" w:left="1600" w:header="720" w:footer="720" w:gutter="0"/>
          <w:cols w:space="720"/>
        </w:sectPr>
      </w:pPr>
    </w:p>
    <w:p w:rsidR="00FE12F1" w:rsidRPr="00FE12F1" w:rsidRDefault="00FE12F1" w:rsidP="00FE12F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F1" w:rsidRPr="00FE12F1" w:rsidRDefault="00FE12F1" w:rsidP="00FE12F1">
      <w:pPr>
        <w:widowControl w:val="0"/>
        <w:tabs>
          <w:tab w:val="left" w:pos="821"/>
          <w:tab w:val="left" w:pos="822"/>
        </w:tabs>
        <w:autoSpaceDE w:val="0"/>
        <w:autoSpaceDN w:val="0"/>
        <w:spacing w:before="135" w:after="0" w:line="360" w:lineRule="auto"/>
        <w:ind w:left="821" w:right="16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FE12F1" w:rsidRPr="00FE12F1">
          <w:pgSz w:w="11910" w:h="16840"/>
          <w:pgMar w:top="1040" w:right="740" w:bottom="280" w:left="1600" w:header="720" w:footer="720" w:gutter="0"/>
          <w:cols w:space="720"/>
        </w:sectPr>
      </w:pPr>
    </w:p>
    <w:p w:rsidR="00DF6672" w:rsidRDefault="00DF6672"/>
    <w:sectPr w:rsidR="00D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4B"/>
    <w:multiLevelType w:val="hybridMultilevel"/>
    <w:tmpl w:val="1340CD98"/>
    <w:lvl w:ilvl="0" w:tplc="CF94DCF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F229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5E2BD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BFA026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CCCAE6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E8C81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B168A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FB0FCB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3AE32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55F24F0"/>
    <w:multiLevelType w:val="multilevel"/>
    <w:tmpl w:val="6442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2FDE"/>
    <w:multiLevelType w:val="hybridMultilevel"/>
    <w:tmpl w:val="2F5432E6"/>
    <w:lvl w:ilvl="0" w:tplc="EC6A5D9A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46C9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9C25B3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9DDC6D7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20F819F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E4B81DC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94EED52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D65E71C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56B26CDC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3">
    <w:nsid w:val="2B79011F"/>
    <w:multiLevelType w:val="hybridMultilevel"/>
    <w:tmpl w:val="6F12920E"/>
    <w:lvl w:ilvl="0" w:tplc="D10AE41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48B4B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96EEE3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7D217C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62424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84639C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C9C477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7C80E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D0E64B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4A921AA5"/>
    <w:multiLevelType w:val="hybridMultilevel"/>
    <w:tmpl w:val="AB70964A"/>
    <w:lvl w:ilvl="0" w:tplc="3FF4F4E6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B42BD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F369E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F2C6AF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5E68E3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464DC0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51CEE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77CCDF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396F9D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4B10798D"/>
    <w:multiLevelType w:val="hybridMultilevel"/>
    <w:tmpl w:val="E5BA9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37453"/>
    <w:multiLevelType w:val="hybridMultilevel"/>
    <w:tmpl w:val="B60EDD3E"/>
    <w:lvl w:ilvl="0" w:tplc="51E2D556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7AF4B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09A10B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93C8B6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E64DE7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E0EF1A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74764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DA46A7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614B71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4D1D07CC"/>
    <w:multiLevelType w:val="hybridMultilevel"/>
    <w:tmpl w:val="A7F4B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A0D8D"/>
    <w:multiLevelType w:val="hybridMultilevel"/>
    <w:tmpl w:val="F54E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056B"/>
    <w:multiLevelType w:val="hybridMultilevel"/>
    <w:tmpl w:val="19D0C196"/>
    <w:lvl w:ilvl="0" w:tplc="0C34AC56">
      <w:start w:val="1"/>
      <w:numFmt w:val="decimal"/>
      <w:lvlText w:val="%1)"/>
      <w:lvlJc w:val="left"/>
      <w:pPr>
        <w:ind w:left="836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54F03C">
      <w:numFmt w:val="bullet"/>
      <w:lvlText w:val="•"/>
      <w:lvlJc w:val="left"/>
      <w:pPr>
        <w:ind w:left="1712" w:hanging="375"/>
      </w:pPr>
      <w:rPr>
        <w:rFonts w:hint="default"/>
        <w:lang w:val="ru-RU" w:eastAsia="en-US" w:bidi="ar-SA"/>
      </w:rPr>
    </w:lvl>
    <w:lvl w:ilvl="2" w:tplc="D9F0665A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FE14FCBE">
      <w:numFmt w:val="bullet"/>
      <w:lvlText w:val="•"/>
      <w:lvlJc w:val="left"/>
      <w:pPr>
        <w:ind w:left="3457" w:hanging="375"/>
      </w:pPr>
      <w:rPr>
        <w:rFonts w:hint="default"/>
        <w:lang w:val="ru-RU" w:eastAsia="en-US" w:bidi="ar-SA"/>
      </w:rPr>
    </w:lvl>
    <w:lvl w:ilvl="4" w:tplc="ADD207F4">
      <w:numFmt w:val="bullet"/>
      <w:lvlText w:val="•"/>
      <w:lvlJc w:val="left"/>
      <w:pPr>
        <w:ind w:left="4330" w:hanging="375"/>
      </w:pPr>
      <w:rPr>
        <w:rFonts w:hint="default"/>
        <w:lang w:val="ru-RU" w:eastAsia="en-US" w:bidi="ar-SA"/>
      </w:rPr>
    </w:lvl>
    <w:lvl w:ilvl="5" w:tplc="6F30DEB4">
      <w:numFmt w:val="bullet"/>
      <w:lvlText w:val="•"/>
      <w:lvlJc w:val="left"/>
      <w:pPr>
        <w:ind w:left="5203" w:hanging="375"/>
      </w:pPr>
      <w:rPr>
        <w:rFonts w:hint="default"/>
        <w:lang w:val="ru-RU" w:eastAsia="en-US" w:bidi="ar-SA"/>
      </w:rPr>
    </w:lvl>
    <w:lvl w:ilvl="6" w:tplc="53EA8BC4">
      <w:numFmt w:val="bullet"/>
      <w:lvlText w:val="•"/>
      <w:lvlJc w:val="left"/>
      <w:pPr>
        <w:ind w:left="6075" w:hanging="375"/>
      </w:pPr>
      <w:rPr>
        <w:rFonts w:hint="default"/>
        <w:lang w:val="ru-RU" w:eastAsia="en-US" w:bidi="ar-SA"/>
      </w:rPr>
    </w:lvl>
    <w:lvl w:ilvl="7" w:tplc="4EF43C9A">
      <w:numFmt w:val="bullet"/>
      <w:lvlText w:val="•"/>
      <w:lvlJc w:val="left"/>
      <w:pPr>
        <w:ind w:left="6948" w:hanging="375"/>
      </w:pPr>
      <w:rPr>
        <w:rFonts w:hint="default"/>
        <w:lang w:val="ru-RU" w:eastAsia="en-US" w:bidi="ar-SA"/>
      </w:rPr>
    </w:lvl>
    <w:lvl w:ilvl="8" w:tplc="3A6E0BD4">
      <w:numFmt w:val="bullet"/>
      <w:lvlText w:val="•"/>
      <w:lvlJc w:val="left"/>
      <w:pPr>
        <w:ind w:left="7821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A6"/>
    <w:rsid w:val="00880F65"/>
    <w:rsid w:val="00D620A6"/>
    <w:rsid w:val="00DF6672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F1"/>
  </w:style>
  <w:style w:type="paragraph" w:styleId="a5">
    <w:name w:val="Title"/>
    <w:basedOn w:val="a"/>
    <w:link w:val="a6"/>
    <w:uiPriority w:val="1"/>
    <w:qFormat/>
    <w:rsid w:val="00FE12F1"/>
    <w:pPr>
      <w:widowControl w:val="0"/>
      <w:autoSpaceDE w:val="0"/>
      <w:autoSpaceDN w:val="0"/>
      <w:spacing w:before="84" w:after="0" w:line="240" w:lineRule="auto"/>
      <w:ind w:left="1235" w:right="39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E12F1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F1"/>
  </w:style>
  <w:style w:type="paragraph" w:styleId="a5">
    <w:name w:val="Title"/>
    <w:basedOn w:val="a"/>
    <w:link w:val="a6"/>
    <w:uiPriority w:val="1"/>
    <w:qFormat/>
    <w:rsid w:val="00FE12F1"/>
    <w:pPr>
      <w:widowControl w:val="0"/>
      <w:autoSpaceDE w:val="0"/>
      <w:autoSpaceDN w:val="0"/>
      <w:spacing w:before="84" w:after="0" w:line="240" w:lineRule="auto"/>
      <w:ind w:left="1235" w:right="39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E12F1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2022-11-04T03:30:00Z</dcterms:created>
  <dcterms:modified xsi:type="dcterms:W3CDTF">2022-11-04T05:34:00Z</dcterms:modified>
</cp:coreProperties>
</file>